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9" w:rsidRPr="002E3775" w:rsidRDefault="00606A59" w:rsidP="0015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3775">
        <w:rPr>
          <w:rFonts w:ascii="Times New Roman" w:hAnsi="Times New Roman" w:cs="Times New Roman"/>
          <w:b/>
          <w:sz w:val="24"/>
          <w:szCs w:val="24"/>
        </w:rPr>
        <w:t>Информация по конкурсу</w:t>
      </w:r>
    </w:p>
    <w:p w:rsidR="00403BD8" w:rsidRPr="002E3775" w:rsidRDefault="00606A59" w:rsidP="0015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«Самый благоустроенный район города Красноярска»</w:t>
      </w:r>
    </w:p>
    <w:p w:rsidR="00156E40" w:rsidRPr="002E3775" w:rsidRDefault="00156E40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Ежегодный конкурс проводится в целях улучшения благоустройства и озеленения территории района, а также распространения положительного опыта работы в сфере благоустройства среди жителей района.</w:t>
      </w:r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Положение о Конкурсе закреплено постановлением администрации города от 17.03.2014 № 136 «О проведении ежегодного конкурса «Самый благоустроенный район города Красноярска».</w:t>
      </w:r>
    </w:p>
    <w:p w:rsidR="00606A59" w:rsidRPr="002E3775" w:rsidRDefault="00285D83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К</w:t>
      </w:r>
      <w:r w:rsidR="00606A59" w:rsidRPr="002E3775">
        <w:rPr>
          <w:rFonts w:ascii="Times New Roman" w:hAnsi="Times New Roman" w:cs="Times New Roman"/>
          <w:b/>
          <w:sz w:val="24"/>
          <w:szCs w:val="24"/>
        </w:rPr>
        <w:t xml:space="preserve">онкурс проводится в </w:t>
      </w:r>
      <w:r w:rsidR="002E3775">
        <w:rPr>
          <w:rFonts w:ascii="Times New Roman" w:hAnsi="Times New Roman" w:cs="Times New Roman"/>
          <w:b/>
          <w:sz w:val="24"/>
          <w:szCs w:val="24"/>
        </w:rPr>
        <w:t>2</w:t>
      </w:r>
      <w:r w:rsidR="00606A59" w:rsidRPr="002E3775">
        <w:rPr>
          <w:rFonts w:ascii="Times New Roman" w:hAnsi="Times New Roman" w:cs="Times New Roman"/>
          <w:b/>
          <w:sz w:val="24"/>
          <w:szCs w:val="24"/>
        </w:rPr>
        <w:t xml:space="preserve"> этапа:</w:t>
      </w:r>
    </w:p>
    <w:p w:rsidR="00606A59" w:rsidRPr="002E3775" w:rsidRDefault="00BE12FB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1)</w:t>
      </w:r>
      <w:r w:rsidR="002E3775">
        <w:rPr>
          <w:rFonts w:ascii="Times New Roman" w:hAnsi="Times New Roman" w:cs="Times New Roman"/>
          <w:sz w:val="24"/>
          <w:szCs w:val="24"/>
        </w:rPr>
        <w:t xml:space="preserve"> 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предварительный (районный) этап проводится с 1 апреля по </w:t>
      </w:r>
      <w:r w:rsidR="00BB2C55" w:rsidRPr="002E3775">
        <w:rPr>
          <w:rFonts w:ascii="Times New Roman" w:hAnsi="Times New Roman" w:cs="Times New Roman"/>
          <w:sz w:val="24"/>
          <w:szCs w:val="24"/>
        </w:rPr>
        <w:t>15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E3775">
        <w:rPr>
          <w:rFonts w:ascii="Times New Roman" w:hAnsi="Times New Roman" w:cs="Times New Roman"/>
          <w:sz w:val="24"/>
          <w:szCs w:val="24"/>
        </w:rPr>
        <w:t>;</w:t>
      </w:r>
    </w:p>
    <w:p w:rsidR="00606A59" w:rsidRPr="002E3775" w:rsidRDefault="00BE12FB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4C19F5" w:rsidRPr="002E377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="004C19F5" w:rsidRPr="002E3775">
        <w:rPr>
          <w:rFonts w:ascii="Times New Roman" w:hAnsi="Times New Roman" w:cs="Times New Roman"/>
          <w:sz w:val="24"/>
          <w:szCs w:val="24"/>
        </w:rPr>
        <w:t xml:space="preserve"> (</w:t>
      </w:r>
      <w:r w:rsidR="00606A59" w:rsidRPr="002E3775">
        <w:rPr>
          <w:rFonts w:ascii="Times New Roman" w:hAnsi="Times New Roman" w:cs="Times New Roman"/>
          <w:sz w:val="24"/>
          <w:szCs w:val="24"/>
        </w:rPr>
        <w:t>городской</w:t>
      </w:r>
      <w:r w:rsidR="004C19F5" w:rsidRPr="002E3775">
        <w:rPr>
          <w:rFonts w:ascii="Times New Roman" w:hAnsi="Times New Roman" w:cs="Times New Roman"/>
          <w:sz w:val="24"/>
          <w:szCs w:val="24"/>
        </w:rPr>
        <w:t>)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с </w:t>
      </w:r>
      <w:r w:rsidR="00BB2C55" w:rsidRPr="002E3775">
        <w:rPr>
          <w:rFonts w:ascii="Times New Roman" w:hAnsi="Times New Roman" w:cs="Times New Roman"/>
          <w:sz w:val="24"/>
          <w:szCs w:val="24"/>
        </w:rPr>
        <w:t xml:space="preserve">1 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по </w:t>
      </w:r>
      <w:r w:rsidR="00BB2C55" w:rsidRPr="002E3775">
        <w:rPr>
          <w:rFonts w:ascii="Times New Roman" w:hAnsi="Times New Roman" w:cs="Times New Roman"/>
          <w:sz w:val="24"/>
          <w:szCs w:val="24"/>
        </w:rPr>
        <w:t>15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 августа.</w:t>
      </w:r>
    </w:p>
    <w:p w:rsidR="0059279A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Конкурс пров</w:t>
      </w:r>
      <w:r w:rsidR="0059279A" w:rsidRPr="002E3775">
        <w:rPr>
          <w:rFonts w:ascii="Times New Roman" w:hAnsi="Times New Roman" w:cs="Times New Roman"/>
          <w:b/>
          <w:sz w:val="24"/>
          <w:szCs w:val="24"/>
        </w:rPr>
        <w:t>одится по следующим номинациям: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красноярский двор жилого многоквартирного дома» (год постройки до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35/25/20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</w:t>
      </w:r>
      <w:r w:rsidR="00577248" w:rsidRPr="002E3775">
        <w:rPr>
          <w:rFonts w:ascii="Times New Roman" w:hAnsi="Times New Roman" w:cs="Times New Roman"/>
          <w:sz w:val="24"/>
          <w:szCs w:val="24"/>
        </w:rPr>
        <w:t>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красноярский двор жилого многоквартирного дома» (год постройки с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35/25/20 тыс. руб., гранты предоставляются юридическим лицам</w:t>
      </w:r>
      <w:r w:rsidRPr="002E3775">
        <w:rPr>
          <w:rFonts w:ascii="Times New Roman" w:hAnsi="Times New Roman" w:cs="Times New Roman"/>
          <w:sz w:val="24"/>
          <w:szCs w:val="24"/>
        </w:rPr>
        <w:t>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3.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«Самый зеленый двор жилого многоквартирного дома»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30/25/20 тыс. руб., гранты предоставляются юридическим лицам</w:t>
      </w:r>
      <w:r w:rsidRPr="002E3775">
        <w:rPr>
          <w:rFonts w:ascii="Times New Roman" w:hAnsi="Times New Roman" w:cs="Times New Roman"/>
          <w:sz w:val="24"/>
          <w:szCs w:val="24"/>
        </w:rPr>
        <w:t>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4.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двор жилого многоквартирного дома, благоустроенный с активным </w:t>
      </w:r>
      <w:r w:rsidRPr="002E3775">
        <w:rPr>
          <w:rFonts w:ascii="Times New Roman" w:hAnsi="Times New Roman" w:cs="Times New Roman"/>
          <w:sz w:val="24"/>
          <w:szCs w:val="24"/>
        </w:rPr>
        <w:t>участием жителей»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30/25/20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5. </w:t>
      </w:r>
      <w:r w:rsidR="0059279A" w:rsidRPr="002E3775">
        <w:rPr>
          <w:rFonts w:ascii="Times New Roman" w:hAnsi="Times New Roman" w:cs="Times New Roman"/>
          <w:sz w:val="24"/>
          <w:szCs w:val="24"/>
        </w:rPr>
        <w:t>«Самая благоустроенная территория предприятия и офиса»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6.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«Самая благоустроенная территория учреждения социальной сферы»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30/25/20 тыс. руб., гранты пр</w:t>
      </w:r>
      <w:r w:rsidR="004639CA"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7. </w:t>
      </w:r>
      <w:r w:rsidR="0059279A" w:rsidRPr="002E3775">
        <w:rPr>
          <w:rFonts w:ascii="Times New Roman" w:hAnsi="Times New Roman" w:cs="Times New Roman"/>
          <w:sz w:val="24"/>
          <w:szCs w:val="24"/>
        </w:rPr>
        <w:t>«Чистый подъезд – чистый город» (год постройки до 1990 г.)</w:t>
      </w:r>
      <w:r w:rsidRPr="002E3775">
        <w:rPr>
          <w:rFonts w:ascii="Times New Roman" w:hAnsi="Times New Roman" w:cs="Times New Roman"/>
          <w:sz w:val="24"/>
          <w:szCs w:val="24"/>
        </w:rPr>
        <w:t xml:space="preserve"> –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8.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«Чистый подъезд – чистый город» (год постройки с 1990 г.)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="004639CA"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9.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фасад жилого многоквартирного дома» (год постройки до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10.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фасад жилого многоквартирного дома» (год постройки с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11.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4639CA" w:rsidRPr="002E3775">
        <w:rPr>
          <w:rFonts w:ascii="Times New Roman" w:hAnsi="Times New Roman" w:cs="Times New Roman"/>
          <w:sz w:val="24"/>
          <w:szCs w:val="24"/>
        </w:rPr>
        <w:t>фасад административного здания»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 xml:space="preserve">28/24/20 тыс. руб., гранты предоставляются юридическим лицам, </w:t>
      </w:r>
      <w:r w:rsidR="004639CA" w:rsidRPr="002E3775">
        <w:rPr>
          <w:rFonts w:ascii="Times New Roman" w:hAnsi="Times New Roman" w:cs="Times New Roman"/>
          <w:sz w:val="24"/>
          <w:szCs w:val="24"/>
        </w:rPr>
        <w:t>индивидуальным предпринимателям.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12.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балкон/лоджия»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="004639CA"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13.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цветник/клумба»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="004639CA"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14. </w:t>
      </w:r>
      <w:r w:rsidR="0059279A" w:rsidRPr="002E3775">
        <w:rPr>
          <w:rFonts w:ascii="Times New Roman" w:hAnsi="Times New Roman" w:cs="Times New Roman"/>
          <w:sz w:val="24"/>
          <w:szCs w:val="24"/>
        </w:rPr>
        <w:t>«Благоустройство Красноярска: открытие года»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предоста</w:t>
      </w:r>
      <w:r w:rsidRPr="002E3775">
        <w:rPr>
          <w:rFonts w:ascii="Times New Roman" w:hAnsi="Times New Roman" w:cs="Times New Roman"/>
          <w:sz w:val="24"/>
          <w:szCs w:val="24"/>
        </w:rPr>
        <w:t>вляются юридическим лицам.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15.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дворник»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16.</w:t>
      </w:r>
      <w:r w:rsidRPr="002E3775">
        <w:rPr>
          <w:rFonts w:ascii="Times New Roman" w:hAnsi="Times New Roman" w:cs="Times New Roman"/>
          <w:sz w:val="24"/>
          <w:szCs w:val="24"/>
        </w:rPr>
        <w:tab/>
        <w:t xml:space="preserve">«Общественная организация – активный участник движения </w:t>
      </w:r>
      <w:r w:rsidR="005B1ADE">
        <w:rPr>
          <w:rFonts w:ascii="Times New Roman" w:hAnsi="Times New Roman" w:cs="Times New Roman"/>
          <w:sz w:val="24"/>
          <w:szCs w:val="24"/>
        </w:rPr>
        <w:t>п</w:t>
      </w:r>
      <w:r w:rsidR="004639CA" w:rsidRPr="002E3775">
        <w:rPr>
          <w:rFonts w:ascii="Times New Roman" w:hAnsi="Times New Roman" w:cs="Times New Roman"/>
          <w:sz w:val="24"/>
          <w:szCs w:val="24"/>
        </w:rPr>
        <w:t>о благоустройству Красноярска»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 xml:space="preserve">28/24/20 тыс. руб., гранты предоставляются </w:t>
      </w:r>
      <w:r w:rsidR="004639CA" w:rsidRPr="002E3775">
        <w:rPr>
          <w:rFonts w:ascii="Times New Roman" w:hAnsi="Times New Roman" w:cs="Times New Roman"/>
          <w:sz w:val="24"/>
          <w:szCs w:val="24"/>
        </w:rPr>
        <w:t>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17.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«За значимый вклад в благоустройство Красноярска»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18.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«Образцовая детская развивающая площадка»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19.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палисадник частного сектора»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="004639CA"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«Самая динамично меняющаяся улица частного сектора»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предоставляются юридическим и физическим лицам, индивидуальным предприн</w:t>
      </w:r>
      <w:r w:rsidR="004639CA" w:rsidRPr="002E3775">
        <w:rPr>
          <w:rFonts w:ascii="Times New Roman" w:hAnsi="Times New Roman" w:cs="Times New Roman"/>
          <w:sz w:val="24"/>
          <w:szCs w:val="24"/>
        </w:rPr>
        <w:t>имателям.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21. </w:t>
      </w:r>
      <w:r w:rsidR="0059279A" w:rsidRPr="002E3775">
        <w:rPr>
          <w:rFonts w:ascii="Times New Roman" w:hAnsi="Times New Roman" w:cs="Times New Roman"/>
          <w:sz w:val="24"/>
          <w:szCs w:val="24"/>
        </w:rPr>
        <w:t>«Лучший спортивный объект, созданны</w:t>
      </w:r>
      <w:r w:rsidRPr="002E3775">
        <w:rPr>
          <w:rFonts w:ascii="Times New Roman" w:hAnsi="Times New Roman" w:cs="Times New Roman"/>
          <w:sz w:val="24"/>
          <w:szCs w:val="24"/>
        </w:rPr>
        <w:t>й при активном участии жителей»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28/24/20 тыс. руб., гранты предоставляются юридическим лицам, </w:t>
      </w:r>
      <w:r w:rsidRPr="002E3775">
        <w:rPr>
          <w:rFonts w:ascii="Times New Roman" w:hAnsi="Times New Roman" w:cs="Times New Roman"/>
          <w:sz w:val="24"/>
          <w:szCs w:val="24"/>
        </w:rPr>
        <w:t>индивидуальным предпринимателям.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22.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«Лучшая территория средних профессиональных и высших образовательных учреждений»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="004639CA"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606A59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23.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«Самая благоустроенная территория, прилегающая к временному сооружению»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предоставляются юридическим лицам, индивидуа</w:t>
      </w:r>
      <w:r w:rsidR="004639CA" w:rsidRPr="002E3775">
        <w:rPr>
          <w:rFonts w:ascii="Times New Roman" w:hAnsi="Times New Roman" w:cs="Times New Roman"/>
          <w:sz w:val="24"/>
          <w:szCs w:val="24"/>
        </w:rPr>
        <w:t>льным предпринимателям</w:t>
      </w:r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EA5" w:rsidRPr="002E3775" w:rsidRDefault="00373EA5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Победители, занявшие первое место в номинациях</w:t>
      </w:r>
      <w:r w:rsidR="00AB2A27" w:rsidRPr="002E3775">
        <w:rPr>
          <w:rFonts w:ascii="Times New Roman" w:hAnsi="Times New Roman" w:cs="Times New Roman"/>
          <w:sz w:val="24"/>
          <w:szCs w:val="24"/>
        </w:rPr>
        <w:t xml:space="preserve"> «Лучший балкон/лоджия», «Лучший цветник/клумба», «Лучший дворник», «Лучший палисадник частного сектора», «Самая динамично меняющаяся улица частного сектора» направляются на участие во </w:t>
      </w:r>
      <w:r w:rsidR="004639CA" w:rsidRPr="002E3775">
        <w:rPr>
          <w:rFonts w:ascii="Times New Roman" w:hAnsi="Times New Roman" w:cs="Times New Roman"/>
          <w:sz w:val="24"/>
          <w:szCs w:val="24"/>
        </w:rPr>
        <w:t>2-м основном</w:t>
      </w:r>
      <w:r w:rsidR="00AB2A27" w:rsidRPr="002E3775">
        <w:rPr>
          <w:rFonts w:ascii="Times New Roman" w:hAnsi="Times New Roman" w:cs="Times New Roman"/>
          <w:sz w:val="24"/>
          <w:szCs w:val="24"/>
        </w:rPr>
        <w:t xml:space="preserve"> (городском) этапе конкурса.</w:t>
      </w:r>
    </w:p>
    <w:p w:rsidR="00AB2A27" w:rsidRPr="002E3775" w:rsidRDefault="00AB2A27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Размеры грантов для победителей основного (городского) этапа конкурса: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1. </w:t>
      </w:r>
      <w:r w:rsidR="004639CA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Лучший балкон/лоджия</w:t>
      </w:r>
      <w:r w:rsidR="004639CA" w:rsidRPr="002E3775">
        <w:rPr>
          <w:rFonts w:ascii="Times New Roman" w:hAnsi="Times New Roman" w:cs="Times New Roman"/>
          <w:sz w:val="24"/>
          <w:szCs w:val="24"/>
        </w:rPr>
        <w:t>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>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2. </w:t>
      </w:r>
      <w:r w:rsidR="002E3775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Лучший цветник/клумба</w:t>
      </w:r>
      <w:r w:rsidR="002E3775" w:rsidRPr="002E3775">
        <w:rPr>
          <w:rFonts w:ascii="Times New Roman" w:hAnsi="Times New Roman" w:cs="Times New Roman"/>
          <w:sz w:val="24"/>
          <w:szCs w:val="24"/>
        </w:rPr>
        <w:t>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3. </w:t>
      </w:r>
      <w:r w:rsidR="002E3775" w:rsidRPr="002E3775">
        <w:rPr>
          <w:rFonts w:ascii="Times New Roman" w:hAnsi="Times New Roman" w:cs="Times New Roman"/>
          <w:sz w:val="24"/>
          <w:szCs w:val="24"/>
        </w:rPr>
        <w:t>«Лучший дворник»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4. </w:t>
      </w:r>
      <w:r w:rsidR="002E3775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Луч</w:t>
      </w:r>
      <w:r w:rsidR="002E3775" w:rsidRPr="002E3775">
        <w:rPr>
          <w:rFonts w:ascii="Times New Roman" w:hAnsi="Times New Roman" w:cs="Times New Roman"/>
          <w:sz w:val="24"/>
          <w:szCs w:val="24"/>
        </w:rPr>
        <w:t>ший палисадник частного сектора»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5. </w:t>
      </w:r>
      <w:r w:rsidR="002E3775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Самая динамично меняющаяся улица частного сектора</w:t>
      </w:r>
      <w:r w:rsidR="002E3775" w:rsidRPr="002E3775">
        <w:rPr>
          <w:rFonts w:ascii="Times New Roman" w:hAnsi="Times New Roman" w:cs="Times New Roman"/>
          <w:sz w:val="24"/>
          <w:szCs w:val="24"/>
        </w:rPr>
        <w:t>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- 120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- 80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- 60 тыс. руб.</w:t>
      </w:r>
    </w:p>
    <w:p w:rsidR="00AB2A27" w:rsidRPr="002E3775" w:rsidRDefault="00AB2A27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A59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Победитель, занявший I место в номинации, не может участвовать в этой номинации повторно в течение 2-х лет. Участие в других номинациях не ограничивается.</w:t>
      </w:r>
    </w:p>
    <w:p w:rsidR="005B1ADE" w:rsidRPr="005B1ADE" w:rsidRDefault="005B1ADE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ADE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на предоставление грантов победителям Конкурса и средств районам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1ADE">
        <w:rPr>
          <w:rFonts w:ascii="Times New Roman" w:hAnsi="Times New Roman" w:cs="Times New Roman"/>
          <w:sz w:val="24"/>
          <w:szCs w:val="24"/>
        </w:rPr>
        <w:t xml:space="preserve"> победителям основного (городского) этапа Конкурса на благоустройство района является департамент городского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и транспорта</w:t>
      </w:r>
      <w:r w:rsidRPr="005B1ADE">
        <w:rPr>
          <w:rFonts w:ascii="Times New Roman" w:hAnsi="Times New Roman" w:cs="Times New Roman"/>
          <w:sz w:val="24"/>
          <w:szCs w:val="24"/>
        </w:rPr>
        <w:t xml:space="preserve"> администрации города.</w:t>
      </w:r>
    </w:p>
    <w:p w:rsidR="00606A59" w:rsidRPr="005B1ADE" w:rsidRDefault="005B1ADE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ADE">
        <w:rPr>
          <w:rFonts w:ascii="Times New Roman" w:hAnsi="Times New Roman" w:cs="Times New Roman"/>
          <w:sz w:val="24"/>
          <w:szCs w:val="24"/>
        </w:rPr>
        <w:t>Гранты победителям Конкурса предоставляются в пределах бюджетных ассигнований, предусмотренных на эти цели в решении о бюджете города на соответствующий год, до 31 декабря года, следующего за годом проведения конкурса, в котором определены получатели</w:t>
      </w:r>
      <w:r w:rsidR="00BB2C55" w:rsidRPr="005B1ADE">
        <w:rPr>
          <w:rFonts w:ascii="Times New Roman" w:hAnsi="Times New Roman" w:cs="Times New Roman"/>
          <w:sz w:val="24"/>
          <w:szCs w:val="24"/>
        </w:rPr>
        <w:t>.</w:t>
      </w:r>
    </w:p>
    <w:sectPr w:rsidR="00606A59" w:rsidRPr="005B1ADE" w:rsidSect="002E377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59"/>
    <w:rsid w:val="00014277"/>
    <w:rsid w:val="00156E40"/>
    <w:rsid w:val="00285D83"/>
    <w:rsid w:val="002E3775"/>
    <w:rsid w:val="003223C5"/>
    <w:rsid w:val="00373EA5"/>
    <w:rsid w:val="00403BD8"/>
    <w:rsid w:val="004639CA"/>
    <w:rsid w:val="004C19F5"/>
    <w:rsid w:val="00577248"/>
    <w:rsid w:val="0059279A"/>
    <w:rsid w:val="005B1ADE"/>
    <w:rsid w:val="00606A59"/>
    <w:rsid w:val="00AB2A27"/>
    <w:rsid w:val="00BB2C55"/>
    <w:rsid w:val="00BE12FB"/>
    <w:rsid w:val="00BE2C33"/>
    <w:rsid w:val="00DA1305"/>
    <w:rsid w:val="00D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F16F3D-3BC8-40EF-A510-A0EC2F59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9F9AD-9532-47EF-AE94-D4AA26605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2348E-A80E-4195-9566-6698FF60BF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Икс Виктория Сергеевна</cp:lastModifiedBy>
  <cp:revision>2</cp:revision>
  <cp:lastPrinted>2021-03-02T04:18:00Z</cp:lastPrinted>
  <dcterms:created xsi:type="dcterms:W3CDTF">2024-07-05T08:42:00Z</dcterms:created>
  <dcterms:modified xsi:type="dcterms:W3CDTF">2024-07-05T08:42:00Z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